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73C52" w14:textId="58622A61" w:rsidR="006E3798" w:rsidRPr="006E3798" w:rsidRDefault="006E3798" w:rsidP="006E3798">
      <w:r w:rsidRPr="006E3798">
        <w:rPr>
          <w:b/>
          <w:bCs/>
        </w:rPr>
        <w:t>FOR IMMEDIATE RELEASE</w:t>
      </w:r>
      <w:r w:rsidRPr="006E3798">
        <w:br/>
      </w:r>
      <w:r w:rsidRPr="006E3798">
        <w:rPr>
          <w:b/>
          <w:bCs/>
        </w:rPr>
        <w:t xml:space="preserve">July </w:t>
      </w:r>
      <w:r>
        <w:rPr>
          <w:b/>
          <w:bCs/>
        </w:rPr>
        <w:t>23</w:t>
      </w:r>
      <w:r w:rsidRPr="006E3798">
        <w:rPr>
          <w:b/>
          <w:bCs/>
        </w:rPr>
        <w:t>, 2025</w:t>
      </w:r>
    </w:p>
    <w:p w14:paraId="15D1F866" w14:textId="77777777" w:rsidR="006E3798" w:rsidRPr="006E3798" w:rsidRDefault="006E3798" w:rsidP="006E3798">
      <w:r w:rsidRPr="006E3798">
        <w:rPr>
          <w:b/>
          <w:bCs/>
        </w:rPr>
        <w:t>International Coalition Launches to Protect Children from WHO Sexualization Agenda</w:t>
      </w:r>
    </w:p>
    <w:p w14:paraId="33331608" w14:textId="7278964B" w:rsidR="006E3798" w:rsidRPr="006E3798" w:rsidRDefault="006E3798" w:rsidP="006E3798">
      <w:r w:rsidRPr="006E3798">
        <w:rPr>
          <w:b/>
          <w:bCs/>
        </w:rPr>
        <w:t>An unprecedented global alliance of parental rights and child protection organizations from Ireland, Wales,</w:t>
      </w:r>
      <w:r>
        <w:rPr>
          <w:b/>
          <w:bCs/>
        </w:rPr>
        <w:t xml:space="preserve"> Scotland, England,</w:t>
      </w:r>
      <w:r w:rsidRPr="006E3798">
        <w:rPr>
          <w:b/>
          <w:bCs/>
        </w:rPr>
        <w:t xml:space="preserve"> Canada, Australia, </w:t>
      </w:r>
      <w:r>
        <w:rPr>
          <w:b/>
          <w:bCs/>
        </w:rPr>
        <w:t>New Zealand</w:t>
      </w:r>
      <w:r w:rsidR="007441F0">
        <w:rPr>
          <w:b/>
          <w:bCs/>
        </w:rPr>
        <w:t>, the United States</w:t>
      </w:r>
      <w:r>
        <w:rPr>
          <w:b/>
          <w:bCs/>
        </w:rPr>
        <w:t xml:space="preserve"> </w:t>
      </w:r>
      <w:r w:rsidRPr="006E3798">
        <w:rPr>
          <w:b/>
          <w:bCs/>
        </w:rPr>
        <w:t>and beyond has been formed to counter the World Health Organization's Comprehensive Sexuality Education (CSE) framework, which members argue threatens the innocence and healthy development of children worldwide.</w:t>
      </w:r>
    </w:p>
    <w:p w14:paraId="49E0F47E" w14:textId="77777777" w:rsidR="006E3798" w:rsidRPr="006E3798" w:rsidRDefault="006E3798" w:rsidP="006E3798">
      <w:r w:rsidRPr="006E3798">
        <w:t>The newly launched </w:t>
      </w:r>
      <w:r w:rsidRPr="006E3798">
        <w:rPr>
          <w:b/>
          <w:bCs/>
        </w:rPr>
        <w:t>International Coalition4Children</w:t>
      </w:r>
      <w:r w:rsidRPr="006E3798">
        <w:t> brings together grassroots leaders, educators, and advocates united in a common mission: to protect childhood, uphold parental rights, and restore the role of the natural family in raising and educating the next generation.</w:t>
      </w:r>
    </w:p>
    <w:p w14:paraId="56105978" w14:textId="77777777" w:rsidR="006E3798" w:rsidRPr="006E3798" w:rsidRDefault="006E3798" w:rsidP="006E3798">
      <w:r w:rsidRPr="006E3798">
        <w:rPr>
          <w:b/>
          <w:bCs/>
        </w:rPr>
        <w:t>"Children only get one childhood — it's their human right to grow, go through puberty, accept themselves as they were born, and enter adulthood with their fertility intact. Schools must educate minds, not sexualize children or indoctrinate beliefs,"</w:t>
      </w:r>
      <w:r w:rsidRPr="006E3798">
        <w:t> said </w:t>
      </w:r>
      <w:r w:rsidRPr="006E3798">
        <w:rPr>
          <w:b/>
          <w:bCs/>
        </w:rPr>
        <w:t>Jana Lunden</w:t>
      </w:r>
      <w:r w:rsidRPr="006E3798">
        <w:t>, spokesperson for the </w:t>
      </w:r>
      <w:r w:rsidRPr="006E3798">
        <w:rPr>
          <w:b/>
          <w:bCs/>
        </w:rPr>
        <w:t>Natural Women’s Council in Ireland</w:t>
      </w:r>
      <w:r w:rsidRPr="006E3798">
        <w:t>.</w:t>
      </w:r>
    </w:p>
    <w:p w14:paraId="4C452650" w14:textId="77777777" w:rsidR="006E3798" w:rsidRPr="006E3798" w:rsidRDefault="006E3798" w:rsidP="006E3798">
      <w:r w:rsidRPr="006E3798">
        <w:t>The World Health Organization and aligned UN agencies have promoted a model of education that critics say undermines biological reality, parental authority, and moral frameworks by introducing sexual concepts to children at increasingly younger ages.</w:t>
      </w:r>
    </w:p>
    <w:p w14:paraId="13DB9D1D" w14:textId="77777777" w:rsidR="006E3798" w:rsidRPr="006E3798" w:rsidRDefault="006E3798" w:rsidP="006E3798">
      <w:r w:rsidRPr="006E3798">
        <w:rPr>
          <w:b/>
          <w:bCs/>
        </w:rPr>
        <w:t>"Children face unprecedented challenges to their healthy development,"</w:t>
      </w:r>
      <w:r w:rsidRPr="006E3798">
        <w:t> said </w:t>
      </w:r>
      <w:r w:rsidRPr="006E3798">
        <w:rPr>
          <w:b/>
          <w:bCs/>
        </w:rPr>
        <w:t>Kimberley Isherwood</w:t>
      </w:r>
      <w:r w:rsidRPr="006E3798">
        <w:t> of </w:t>
      </w:r>
      <w:r w:rsidRPr="006E3798">
        <w:rPr>
          <w:b/>
          <w:bCs/>
        </w:rPr>
        <w:t>Child Protection Wales</w:t>
      </w:r>
      <w:r w:rsidRPr="006E3798">
        <w:t>.</w:t>
      </w:r>
      <w:r w:rsidRPr="006E3798">
        <w:br/>
      </w:r>
      <w:r w:rsidRPr="006E3798">
        <w:rPr>
          <w:b/>
          <w:bCs/>
        </w:rPr>
        <w:t>"Our international coalition provides a unified response and protective framework for children everywhere. It is fair to say, it's been a long time coming!"</w:t>
      </w:r>
    </w:p>
    <w:p w14:paraId="6B27110A" w14:textId="77777777" w:rsidR="006E3798" w:rsidRPr="006E3798" w:rsidRDefault="006E3798" w:rsidP="006E3798">
      <w:r w:rsidRPr="006E3798">
        <w:t>The coalition rejects the WHO’s global Comprehensive Sexuality Education guidelines and instead promotes policies rooted in biology, parental rights, national sovereignty, and traditional moral values.</w:t>
      </w:r>
    </w:p>
    <w:p w14:paraId="54C58C9D" w14:textId="77777777" w:rsidR="006E3798" w:rsidRPr="006E3798" w:rsidRDefault="006E3798" w:rsidP="006E3798">
      <w:r w:rsidRPr="006E3798">
        <w:rPr>
          <w:b/>
          <w:bCs/>
        </w:rPr>
        <w:t>"Action4Canada stands firmly to defend the innocence of children and the sanctity of the natural family as the foundation of a healthy society,"</w:t>
      </w:r>
      <w:r w:rsidRPr="006E3798">
        <w:t> stated </w:t>
      </w:r>
      <w:r w:rsidRPr="006E3798">
        <w:rPr>
          <w:b/>
          <w:bCs/>
        </w:rPr>
        <w:t>Tanya Gaw</w:t>
      </w:r>
      <w:r w:rsidRPr="006E3798">
        <w:t>, founder of </w:t>
      </w:r>
      <w:r w:rsidRPr="006E3798">
        <w:rPr>
          <w:b/>
          <w:bCs/>
        </w:rPr>
        <w:t>Action4Canada</w:t>
      </w:r>
      <w:r w:rsidRPr="006E3798">
        <w:t>.</w:t>
      </w:r>
      <w:r w:rsidRPr="006E3798">
        <w:br/>
      </w:r>
      <w:r w:rsidRPr="006E3798">
        <w:rPr>
          <w:b/>
          <w:bCs/>
        </w:rPr>
        <w:t xml:space="preserve">"We resolutely oppose the UN's Comprehensive Sexuality Education and any global effort to sexualize, confuse, or indoctrinate our youth. Today, we take that stand to the international stage as a proud member of the International Coalition4Children. Together with our worldwide allies, we are united in the battle to protect childhood and restore the role of the family in raising and educating the </w:t>
      </w:r>
      <w:r w:rsidRPr="006E3798">
        <w:rPr>
          <w:b/>
          <w:bCs/>
        </w:rPr>
        <w:lastRenderedPageBreak/>
        <w:t>next generation based on biblical principles, truth, morality, biology, and common sense."</w:t>
      </w:r>
    </w:p>
    <w:p w14:paraId="39B0571A" w14:textId="77777777" w:rsidR="006E3798" w:rsidRPr="006E3798" w:rsidRDefault="006E3798" w:rsidP="006E3798">
      <w:r w:rsidRPr="006E3798">
        <w:t>The coalition intends to equip parents, engage lawmakers, and launch coordinated campaigns to hold global institutions accountable for policies that undermine children's physical, emotional, and moral development.</w:t>
      </w:r>
    </w:p>
    <w:p w14:paraId="3D0A41C9" w14:textId="77777777" w:rsidR="006E3798" w:rsidRPr="006E3798" w:rsidRDefault="006E3798" w:rsidP="006E3798">
      <w:r w:rsidRPr="006E3798">
        <w:rPr>
          <w:b/>
          <w:bCs/>
        </w:rPr>
        <w:t>"We are linking arms across the world to stand in the gap for our children, to protect them from the relentless indoctrination being forced down their throats,"</w:t>
      </w:r>
      <w:r w:rsidRPr="006E3798">
        <w:t> said </w:t>
      </w:r>
      <w:r w:rsidRPr="006E3798">
        <w:rPr>
          <w:b/>
          <w:bCs/>
        </w:rPr>
        <w:t>Rachel Read</w:t>
      </w:r>
      <w:r w:rsidRPr="006E3798">
        <w:t>, Director of the </w:t>
      </w:r>
      <w:r w:rsidRPr="006E3798">
        <w:rPr>
          <w:b/>
          <w:bCs/>
        </w:rPr>
        <w:t>International Coalition4Children</w:t>
      </w:r>
      <w:r w:rsidRPr="006E3798">
        <w:t>, based in Australia.</w:t>
      </w:r>
      <w:r w:rsidRPr="006E3798">
        <w:br/>
      </w:r>
      <w:r w:rsidRPr="006E3798">
        <w:rPr>
          <w:b/>
          <w:bCs/>
        </w:rPr>
        <w:t>"We will no longer sit and watch but actively engage in this space to bring back health, life, and restored values to this generation and the ones to come. The future depends on it."</w:t>
      </w:r>
    </w:p>
    <w:p w14:paraId="6237AB54" w14:textId="0CB49DBF" w:rsidR="007447A9" w:rsidRDefault="006E3798" w:rsidP="006E3798">
      <w:r w:rsidRPr="006E3798">
        <w:t xml:space="preserve">For more information or to connect with coalition members, visit: </w:t>
      </w:r>
    </w:p>
    <w:p w14:paraId="0E23B555" w14:textId="3EEC7BD7" w:rsidR="007447A9" w:rsidRDefault="007447A9" w:rsidP="006E3798">
      <w:pPr>
        <w:rPr>
          <w:b/>
          <w:bCs/>
        </w:rPr>
      </w:pPr>
      <w:r w:rsidRPr="007447A9">
        <w:rPr>
          <w:b/>
          <w:bCs/>
        </w:rPr>
        <w:t>https://internationalcoalition4children.org/</w:t>
      </w:r>
    </w:p>
    <w:p w14:paraId="552312F1" w14:textId="77777777" w:rsidR="006E3798" w:rsidRPr="006E3798" w:rsidRDefault="00000000" w:rsidP="006E3798">
      <w:r>
        <w:pict w14:anchorId="587621B0">
          <v:rect id="_x0000_i1025" style="width:0;height:1.5pt" o:hralign="center" o:hrstd="t" o:hrnoshade="t" o:hr="t" fillcolor="#242424" stroked="f"/>
        </w:pict>
      </w:r>
    </w:p>
    <w:p w14:paraId="3D9A94B9" w14:textId="740828CE" w:rsidR="006E3798" w:rsidRPr="006E3798" w:rsidRDefault="006E3798" w:rsidP="006E3798">
      <w:r w:rsidRPr="006E3798">
        <w:rPr>
          <w:b/>
          <w:bCs/>
        </w:rPr>
        <w:t>Media Contact:</w:t>
      </w:r>
      <w:r w:rsidRPr="006E3798">
        <w:br/>
        <w:t>Director of International Coalition4Children Rachel Read</w:t>
      </w:r>
      <w:r w:rsidRPr="006E3798">
        <w:br/>
        <w:t>Email: rachelread79@hotmail.com</w:t>
      </w:r>
      <w:r w:rsidRPr="006E3798">
        <w:br/>
        <w:t xml:space="preserve">Phone: </w:t>
      </w:r>
      <w:r w:rsidR="007447A9">
        <w:t>+61 416890780</w:t>
      </w:r>
    </w:p>
    <w:p w14:paraId="7C188B71" w14:textId="77777777" w:rsidR="006E3798" w:rsidRDefault="006E3798"/>
    <w:sectPr w:rsidR="006E37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798"/>
    <w:rsid w:val="006E3798"/>
    <w:rsid w:val="007441F0"/>
    <w:rsid w:val="007447A9"/>
    <w:rsid w:val="00A45AD0"/>
    <w:rsid w:val="00E33D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58971"/>
  <w15:chartTrackingRefBased/>
  <w15:docId w15:val="{55D2414C-BBFA-4C82-B659-9096B6710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37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37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37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37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37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37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37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37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37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7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37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37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37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37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37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37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37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3798"/>
    <w:rPr>
      <w:rFonts w:eastAsiaTheme="majorEastAsia" w:cstheme="majorBidi"/>
      <w:color w:val="272727" w:themeColor="text1" w:themeTint="D8"/>
    </w:rPr>
  </w:style>
  <w:style w:type="paragraph" w:styleId="Title">
    <w:name w:val="Title"/>
    <w:basedOn w:val="Normal"/>
    <w:next w:val="Normal"/>
    <w:link w:val="TitleChar"/>
    <w:uiPriority w:val="10"/>
    <w:qFormat/>
    <w:rsid w:val="006E37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7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7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37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3798"/>
    <w:pPr>
      <w:spacing w:before="160"/>
      <w:jc w:val="center"/>
    </w:pPr>
    <w:rPr>
      <w:i/>
      <w:iCs/>
      <w:color w:val="404040" w:themeColor="text1" w:themeTint="BF"/>
    </w:rPr>
  </w:style>
  <w:style w:type="character" w:customStyle="1" w:styleId="QuoteChar">
    <w:name w:val="Quote Char"/>
    <w:basedOn w:val="DefaultParagraphFont"/>
    <w:link w:val="Quote"/>
    <w:uiPriority w:val="29"/>
    <w:rsid w:val="006E3798"/>
    <w:rPr>
      <w:i/>
      <w:iCs/>
      <w:color w:val="404040" w:themeColor="text1" w:themeTint="BF"/>
    </w:rPr>
  </w:style>
  <w:style w:type="paragraph" w:styleId="ListParagraph">
    <w:name w:val="List Paragraph"/>
    <w:basedOn w:val="Normal"/>
    <w:uiPriority w:val="34"/>
    <w:qFormat/>
    <w:rsid w:val="006E3798"/>
    <w:pPr>
      <w:ind w:left="720"/>
      <w:contextualSpacing/>
    </w:pPr>
  </w:style>
  <w:style w:type="character" w:styleId="IntenseEmphasis">
    <w:name w:val="Intense Emphasis"/>
    <w:basedOn w:val="DefaultParagraphFont"/>
    <w:uiPriority w:val="21"/>
    <w:qFormat/>
    <w:rsid w:val="006E3798"/>
    <w:rPr>
      <w:i/>
      <w:iCs/>
      <w:color w:val="0F4761" w:themeColor="accent1" w:themeShade="BF"/>
    </w:rPr>
  </w:style>
  <w:style w:type="paragraph" w:styleId="IntenseQuote">
    <w:name w:val="Intense Quote"/>
    <w:basedOn w:val="Normal"/>
    <w:next w:val="Normal"/>
    <w:link w:val="IntenseQuoteChar"/>
    <w:uiPriority w:val="30"/>
    <w:qFormat/>
    <w:rsid w:val="006E37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3798"/>
    <w:rPr>
      <w:i/>
      <w:iCs/>
      <w:color w:val="0F4761" w:themeColor="accent1" w:themeShade="BF"/>
    </w:rPr>
  </w:style>
  <w:style w:type="character" w:styleId="IntenseReference">
    <w:name w:val="Intense Reference"/>
    <w:basedOn w:val="DefaultParagraphFont"/>
    <w:uiPriority w:val="32"/>
    <w:qFormat/>
    <w:rsid w:val="006E3798"/>
    <w:rPr>
      <w:b/>
      <w:bCs/>
      <w:smallCaps/>
      <w:color w:val="0F4761" w:themeColor="accent1" w:themeShade="BF"/>
      <w:spacing w:val="5"/>
    </w:rPr>
  </w:style>
  <w:style w:type="character" w:styleId="Hyperlink">
    <w:name w:val="Hyperlink"/>
    <w:basedOn w:val="DefaultParagraphFont"/>
    <w:uiPriority w:val="99"/>
    <w:unhideWhenUsed/>
    <w:rsid w:val="006E3798"/>
    <w:rPr>
      <w:color w:val="467886" w:themeColor="hyperlink"/>
      <w:u w:val="single"/>
    </w:rPr>
  </w:style>
  <w:style w:type="character" w:styleId="UnresolvedMention">
    <w:name w:val="Unresolved Mention"/>
    <w:basedOn w:val="DefaultParagraphFont"/>
    <w:uiPriority w:val="99"/>
    <w:semiHidden/>
    <w:unhideWhenUsed/>
    <w:rsid w:val="006E37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915768">
      <w:bodyDiv w:val="1"/>
      <w:marLeft w:val="0"/>
      <w:marRight w:val="0"/>
      <w:marTop w:val="0"/>
      <w:marBottom w:val="0"/>
      <w:divBdr>
        <w:top w:val="none" w:sz="0" w:space="0" w:color="auto"/>
        <w:left w:val="none" w:sz="0" w:space="0" w:color="auto"/>
        <w:bottom w:val="none" w:sz="0" w:space="0" w:color="auto"/>
        <w:right w:val="none" w:sz="0" w:space="0" w:color="auto"/>
      </w:divBdr>
      <w:divsChild>
        <w:div w:id="331102843">
          <w:marLeft w:val="0"/>
          <w:marRight w:val="0"/>
          <w:marTop w:val="240"/>
          <w:marBottom w:val="240"/>
          <w:divBdr>
            <w:top w:val="none" w:sz="0" w:space="0" w:color="auto"/>
            <w:left w:val="none" w:sz="0" w:space="0" w:color="auto"/>
            <w:bottom w:val="none" w:sz="0" w:space="0" w:color="auto"/>
            <w:right w:val="none" w:sz="0" w:space="0" w:color="auto"/>
          </w:divBdr>
        </w:div>
        <w:div w:id="485436982">
          <w:marLeft w:val="0"/>
          <w:marRight w:val="0"/>
          <w:marTop w:val="0"/>
          <w:marBottom w:val="0"/>
          <w:divBdr>
            <w:top w:val="none" w:sz="0" w:space="0" w:color="auto"/>
            <w:left w:val="none" w:sz="0" w:space="0" w:color="auto"/>
            <w:bottom w:val="none" w:sz="0" w:space="0" w:color="auto"/>
            <w:right w:val="none" w:sz="0" w:space="0" w:color="auto"/>
          </w:divBdr>
        </w:div>
        <w:div w:id="1982732243">
          <w:marLeft w:val="0"/>
          <w:marRight w:val="0"/>
          <w:marTop w:val="240"/>
          <w:marBottom w:val="240"/>
          <w:divBdr>
            <w:top w:val="none" w:sz="0" w:space="0" w:color="auto"/>
            <w:left w:val="none" w:sz="0" w:space="0" w:color="auto"/>
            <w:bottom w:val="none" w:sz="0" w:space="0" w:color="auto"/>
            <w:right w:val="none" w:sz="0" w:space="0" w:color="auto"/>
          </w:divBdr>
        </w:div>
        <w:div w:id="448860663">
          <w:marLeft w:val="0"/>
          <w:marRight w:val="0"/>
          <w:marTop w:val="240"/>
          <w:marBottom w:val="240"/>
          <w:divBdr>
            <w:top w:val="none" w:sz="0" w:space="0" w:color="auto"/>
            <w:left w:val="none" w:sz="0" w:space="0" w:color="auto"/>
            <w:bottom w:val="none" w:sz="0" w:space="0" w:color="auto"/>
            <w:right w:val="none" w:sz="0" w:space="0" w:color="auto"/>
          </w:divBdr>
        </w:div>
        <w:div w:id="131001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527425">
              <w:marLeft w:val="0"/>
              <w:marRight w:val="0"/>
              <w:marTop w:val="240"/>
              <w:marBottom w:val="240"/>
              <w:divBdr>
                <w:top w:val="none" w:sz="0" w:space="0" w:color="auto"/>
                <w:left w:val="none" w:sz="0" w:space="0" w:color="auto"/>
                <w:bottom w:val="none" w:sz="0" w:space="0" w:color="auto"/>
                <w:right w:val="none" w:sz="0" w:space="0" w:color="auto"/>
              </w:divBdr>
            </w:div>
          </w:divsChild>
        </w:div>
        <w:div w:id="1253659303">
          <w:marLeft w:val="0"/>
          <w:marRight w:val="0"/>
          <w:marTop w:val="240"/>
          <w:marBottom w:val="240"/>
          <w:divBdr>
            <w:top w:val="none" w:sz="0" w:space="0" w:color="auto"/>
            <w:left w:val="none" w:sz="0" w:space="0" w:color="auto"/>
            <w:bottom w:val="none" w:sz="0" w:space="0" w:color="auto"/>
            <w:right w:val="none" w:sz="0" w:space="0" w:color="auto"/>
          </w:divBdr>
        </w:div>
        <w:div w:id="1339037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752236">
              <w:marLeft w:val="0"/>
              <w:marRight w:val="0"/>
              <w:marTop w:val="240"/>
              <w:marBottom w:val="240"/>
              <w:divBdr>
                <w:top w:val="none" w:sz="0" w:space="0" w:color="auto"/>
                <w:left w:val="none" w:sz="0" w:space="0" w:color="auto"/>
                <w:bottom w:val="none" w:sz="0" w:space="0" w:color="auto"/>
                <w:right w:val="none" w:sz="0" w:space="0" w:color="auto"/>
              </w:divBdr>
            </w:div>
          </w:divsChild>
        </w:div>
        <w:div w:id="1429038533">
          <w:marLeft w:val="0"/>
          <w:marRight w:val="0"/>
          <w:marTop w:val="240"/>
          <w:marBottom w:val="240"/>
          <w:divBdr>
            <w:top w:val="none" w:sz="0" w:space="0" w:color="auto"/>
            <w:left w:val="none" w:sz="0" w:space="0" w:color="auto"/>
            <w:bottom w:val="none" w:sz="0" w:space="0" w:color="auto"/>
            <w:right w:val="none" w:sz="0" w:space="0" w:color="auto"/>
          </w:divBdr>
        </w:div>
        <w:div w:id="1414274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008062">
              <w:marLeft w:val="0"/>
              <w:marRight w:val="0"/>
              <w:marTop w:val="240"/>
              <w:marBottom w:val="240"/>
              <w:divBdr>
                <w:top w:val="none" w:sz="0" w:space="0" w:color="auto"/>
                <w:left w:val="none" w:sz="0" w:space="0" w:color="auto"/>
                <w:bottom w:val="none" w:sz="0" w:space="0" w:color="auto"/>
                <w:right w:val="none" w:sz="0" w:space="0" w:color="auto"/>
              </w:divBdr>
            </w:div>
          </w:divsChild>
        </w:div>
        <w:div w:id="1408066563">
          <w:marLeft w:val="0"/>
          <w:marRight w:val="0"/>
          <w:marTop w:val="240"/>
          <w:marBottom w:val="240"/>
          <w:divBdr>
            <w:top w:val="none" w:sz="0" w:space="0" w:color="auto"/>
            <w:left w:val="none" w:sz="0" w:space="0" w:color="auto"/>
            <w:bottom w:val="none" w:sz="0" w:space="0" w:color="auto"/>
            <w:right w:val="none" w:sz="0" w:space="0" w:color="auto"/>
          </w:divBdr>
        </w:div>
        <w:div w:id="1800414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065479">
              <w:marLeft w:val="0"/>
              <w:marRight w:val="0"/>
              <w:marTop w:val="240"/>
              <w:marBottom w:val="240"/>
              <w:divBdr>
                <w:top w:val="none" w:sz="0" w:space="0" w:color="auto"/>
                <w:left w:val="none" w:sz="0" w:space="0" w:color="auto"/>
                <w:bottom w:val="none" w:sz="0" w:space="0" w:color="auto"/>
                <w:right w:val="none" w:sz="0" w:space="0" w:color="auto"/>
              </w:divBdr>
            </w:div>
          </w:divsChild>
        </w:div>
        <w:div w:id="232353628">
          <w:marLeft w:val="0"/>
          <w:marRight w:val="0"/>
          <w:marTop w:val="240"/>
          <w:marBottom w:val="240"/>
          <w:divBdr>
            <w:top w:val="none" w:sz="0" w:space="0" w:color="auto"/>
            <w:left w:val="none" w:sz="0" w:space="0" w:color="auto"/>
            <w:bottom w:val="none" w:sz="0" w:space="0" w:color="auto"/>
            <w:right w:val="none" w:sz="0" w:space="0" w:color="auto"/>
          </w:divBdr>
        </w:div>
        <w:div w:id="1216433021">
          <w:marLeft w:val="0"/>
          <w:marRight w:val="0"/>
          <w:marTop w:val="240"/>
          <w:marBottom w:val="240"/>
          <w:divBdr>
            <w:top w:val="none" w:sz="0" w:space="0" w:color="auto"/>
            <w:left w:val="none" w:sz="0" w:space="0" w:color="auto"/>
            <w:bottom w:val="none" w:sz="0" w:space="0" w:color="auto"/>
            <w:right w:val="none" w:sz="0" w:space="0" w:color="auto"/>
          </w:divBdr>
        </w:div>
      </w:divsChild>
    </w:div>
    <w:div w:id="1495992743">
      <w:bodyDiv w:val="1"/>
      <w:marLeft w:val="0"/>
      <w:marRight w:val="0"/>
      <w:marTop w:val="0"/>
      <w:marBottom w:val="0"/>
      <w:divBdr>
        <w:top w:val="none" w:sz="0" w:space="0" w:color="auto"/>
        <w:left w:val="none" w:sz="0" w:space="0" w:color="auto"/>
        <w:bottom w:val="none" w:sz="0" w:space="0" w:color="auto"/>
        <w:right w:val="none" w:sz="0" w:space="0" w:color="auto"/>
      </w:divBdr>
      <w:divsChild>
        <w:div w:id="785581372">
          <w:marLeft w:val="0"/>
          <w:marRight w:val="0"/>
          <w:marTop w:val="240"/>
          <w:marBottom w:val="240"/>
          <w:divBdr>
            <w:top w:val="none" w:sz="0" w:space="0" w:color="auto"/>
            <w:left w:val="none" w:sz="0" w:space="0" w:color="auto"/>
            <w:bottom w:val="none" w:sz="0" w:space="0" w:color="auto"/>
            <w:right w:val="none" w:sz="0" w:space="0" w:color="auto"/>
          </w:divBdr>
        </w:div>
        <w:div w:id="1208102756">
          <w:marLeft w:val="0"/>
          <w:marRight w:val="0"/>
          <w:marTop w:val="0"/>
          <w:marBottom w:val="0"/>
          <w:divBdr>
            <w:top w:val="none" w:sz="0" w:space="0" w:color="auto"/>
            <w:left w:val="none" w:sz="0" w:space="0" w:color="auto"/>
            <w:bottom w:val="none" w:sz="0" w:space="0" w:color="auto"/>
            <w:right w:val="none" w:sz="0" w:space="0" w:color="auto"/>
          </w:divBdr>
        </w:div>
        <w:div w:id="703218203">
          <w:marLeft w:val="0"/>
          <w:marRight w:val="0"/>
          <w:marTop w:val="240"/>
          <w:marBottom w:val="240"/>
          <w:divBdr>
            <w:top w:val="none" w:sz="0" w:space="0" w:color="auto"/>
            <w:left w:val="none" w:sz="0" w:space="0" w:color="auto"/>
            <w:bottom w:val="none" w:sz="0" w:space="0" w:color="auto"/>
            <w:right w:val="none" w:sz="0" w:space="0" w:color="auto"/>
          </w:divBdr>
        </w:div>
        <w:div w:id="583224518">
          <w:marLeft w:val="0"/>
          <w:marRight w:val="0"/>
          <w:marTop w:val="240"/>
          <w:marBottom w:val="240"/>
          <w:divBdr>
            <w:top w:val="none" w:sz="0" w:space="0" w:color="auto"/>
            <w:left w:val="none" w:sz="0" w:space="0" w:color="auto"/>
            <w:bottom w:val="none" w:sz="0" w:space="0" w:color="auto"/>
            <w:right w:val="none" w:sz="0" w:space="0" w:color="auto"/>
          </w:divBdr>
        </w:div>
        <w:div w:id="2055538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151933">
              <w:marLeft w:val="0"/>
              <w:marRight w:val="0"/>
              <w:marTop w:val="240"/>
              <w:marBottom w:val="240"/>
              <w:divBdr>
                <w:top w:val="none" w:sz="0" w:space="0" w:color="auto"/>
                <w:left w:val="none" w:sz="0" w:space="0" w:color="auto"/>
                <w:bottom w:val="none" w:sz="0" w:space="0" w:color="auto"/>
                <w:right w:val="none" w:sz="0" w:space="0" w:color="auto"/>
              </w:divBdr>
            </w:div>
          </w:divsChild>
        </w:div>
        <w:div w:id="2025856332">
          <w:marLeft w:val="0"/>
          <w:marRight w:val="0"/>
          <w:marTop w:val="240"/>
          <w:marBottom w:val="240"/>
          <w:divBdr>
            <w:top w:val="none" w:sz="0" w:space="0" w:color="auto"/>
            <w:left w:val="none" w:sz="0" w:space="0" w:color="auto"/>
            <w:bottom w:val="none" w:sz="0" w:space="0" w:color="auto"/>
            <w:right w:val="none" w:sz="0" w:space="0" w:color="auto"/>
          </w:divBdr>
        </w:div>
        <w:div w:id="927616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5911">
              <w:marLeft w:val="0"/>
              <w:marRight w:val="0"/>
              <w:marTop w:val="240"/>
              <w:marBottom w:val="240"/>
              <w:divBdr>
                <w:top w:val="none" w:sz="0" w:space="0" w:color="auto"/>
                <w:left w:val="none" w:sz="0" w:space="0" w:color="auto"/>
                <w:bottom w:val="none" w:sz="0" w:space="0" w:color="auto"/>
                <w:right w:val="none" w:sz="0" w:space="0" w:color="auto"/>
              </w:divBdr>
            </w:div>
          </w:divsChild>
        </w:div>
        <w:div w:id="1437289953">
          <w:marLeft w:val="0"/>
          <w:marRight w:val="0"/>
          <w:marTop w:val="240"/>
          <w:marBottom w:val="240"/>
          <w:divBdr>
            <w:top w:val="none" w:sz="0" w:space="0" w:color="auto"/>
            <w:left w:val="none" w:sz="0" w:space="0" w:color="auto"/>
            <w:bottom w:val="none" w:sz="0" w:space="0" w:color="auto"/>
            <w:right w:val="none" w:sz="0" w:space="0" w:color="auto"/>
          </w:divBdr>
        </w:div>
        <w:div w:id="325980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624394">
              <w:marLeft w:val="0"/>
              <w:marRight w:val="0"/>
              <w:marTop w:val="240"/>
              <w:marBottom w:val="240"/>
              <w:divBdr>
                <w:top w:val="none" w:sz="0" w:space="0" w:color="auto"/>
                <w:left w:val="none" w:sz="0" w:space="0" w:color="auto"/>
                <w:bottom w:val="none" w:sz="0" w:space="0" w:color="auto"/>
                <w:right w:val="none" w:sz="0" w:space="0" w:color="auto"/>
              </w:divBdr>
            </w:div>
          </w:divsChild>
        </w:div>
        <w:div w:id="354430454">
          <w:marLeft w:val="0"/>
          <w:marRight w:val="0"/>
          <w:marTop w:val="240"/>
          <w:marBottom w:val="240"/>
          <w:divBdr>
            <w:top w:val="none" w:sz="0" w:space="0" w:color="auto"/>
            <w:left w:val="none" w:sz="0" w:space="0" w:color="auto"/>
            <w:bottom w:val="none" w:sz="0" w:space="0" w:color="auto"/>
            <w:right w:val="none" w:sz="0" w:space="0" w:color="auto"/>
          </w:divBdr>
        </w:div>
        <w:div w:id="1008868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195206">
              <w:marLeft w:val="0"/>
              <w:marRight w:val="0"/>
              <w:marTop w:val="240"/>
              <w:marBottom w:val="240"/>
              <w:divBdr>
                <w:top w:val="none" w:sz="0" w:space="0" w:color="auto"/>
                <w:left w:val="none" w:sz="0" w:space="0" w:color="auto"/>
                <w:bottom w:val="none" w:sz="0" w:space="0" w:color="auto"/>
                <w:right w:val="none" w:sz="0" w:space="0" w:color="auto"/>
              </w:divBdr>
            </w:div>
          </w:divsChild>
        </w:div>
        <w:div w:id="1745911321">
          <w:marLeft w:val="0"/>
          <w:marRight w:val="0"/>
          <w:marTop w:val="240"/>
          <w:marBottom w:val="240"/>
          <w:divBdr>
            <w:top w:val="none" w:sz="0" w:space="0" w:color="auto"/>
            <w:left w:val="none" w:sz="0" w:space="0" w:color="auto"/>
            <w:bottom w:val="none" w:sz="0" w:space="0" w:color="auto"/>
            <w:right w:val="none" w:sz="0" w:space="0" w:color="auto"/>
          </w:divBdr>
        </w:div>
        <w:div w:id="71050036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Read</dc:creator>
  <cp:keywords/>
  <dc:description/>
  <cp:lastModifiedBy>Rachel Read</cp:lastModifiedBy>
  <cp:revision>2</cp:revision>
  <dcterms:created xsi:type="dcterms:W3CDTF">2025-07-23T00:13:00Z</dcterms:created>
  <dcterms:modified xsi:type="dcterms:W3CDTF">2025-07-25T02:19:00Z</dcterms:modified>
</cp:coreProperties>
</file>